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2166" w:rsidRPr="00A52166" w:rsidRDefault="00A52166" w:rsidP="00BE3908">
      <w:pPr>
        <w:spacing w:before="100" w:beforeAutospacing="1" w:after="100" w:afterAutospacing="1" w:line="360" w:lineRule="auto"/>
        <w:jc w:val="center"/>
        <w:outlineLvl w:val="0"/>
        <w:rPr>
          <w:rFonts w:ascii="Verdana" w:eastAsia="Times New Roman" w:hAnsi="Verdana" w:cs="Arial"/>
          <w:b/>
          <w:bCs/>
          <w:color w:val="464E62"/>
          <w:kern w:val="36"/>
          <w:sz w:val="30"/>
          <w:szCs w:val="30"/>
          <w:lang w:val="en-US" w:eastAsia="ru-RU"/>
        </w:rPr>
      </w:pPr>
      <w:r w:rsidRPr="00A52166">
        <w:rPr>
          <w:rFonts w:ascii="Verdana" w:eastAsia="Times New Roman" w:hAnsi="Verdana" w:cs="Arial"/>
          <w:b/>
          <w:bCs/>
          <w:color w:val="464E62"/>
          <w:kern w:val="36"/>
          <w:sz w:val="30"/>
          <w:szCs w:val="30"/>
          <w:lang w:eastAsia="ru-RU"/>
        </w:rPr>
        <w:t xml:space="preserve">Сочинения по произведению "Преступление </w:t>
      </w:r>
      <w:r w:rsidR="00846236">
        <w:rPr>
          <w:rFonts w:ascii="Verdana" w:eastAsia="Times New Roman" w:hAnsi="Verdana" w:cs="Arial"/>
          <w:b/>
          <w:bCs/>
          <w:color w:val="464E62"/>
          <w:kern w:val="36"/>
          <w:sz w:val="30"/>
          <w:szCs w:val="30"/>
          <w:lang w:eastAsia="ru-RU"/>
        </w:rPr>
        <w:t>и наказание" (Достоевский Ф.М.)</w:t>
      </w:r>
    </w:p>
    <w:p w:rsidR="00D12BBD" w:rsidRPr="00BE3908" w:rsidRDefault="00D12BBD" w:rsidP="00B018CE">
      <w:pPr>
        <w:pStyle w:val="a3"/>
        <w:spacing w:line="360" w:lineRule="auto"/>
        <w:rPr>
          <w:rFonts w:ascii="Verdana" w:hAnsi="Verdana" w:cs="Arial"/>
          <w:sz w:val="30"/>
          <w:szCs w:val="30"/>
        </w:rPr>
      </w:pPr>
      <w:r w:rsidRPr="00BE3908">
        <w:rPr>
          <w:rFonts w:ascii="Verdana" w:hAnsi="Verdana" w:cs="Arial"/>
          <w:color w:val="333333"/>
          <w:sz w:val="30"/>
          <w:szCs w:val="30"/>
        </w:rPr>
        <w:t xml:space="preserve">С топографической точностью воссоздает Достоевский реалии города, где живут и страдают его герои. Эта журналистская конкретность идет от традиций "натуральной школы". Достоевский, внутренне близкий этому течению, навсегда сохранил особый социализированный взгляд на действительность и ее противоречия. Но было в "натуральной школе" нечто, что Федор Михайлович Достоевский категорически не принимал, считал пагубным заблуждением. Речь идет об абсолютизации роли среды, социального фактора в развитии личности. Вспомните, как возмущается Разумихин "социалистами": "У них на все одно объяснение: среда заела. Натура не принимается в расчет, натура изгоняется, натуры не полагается!" Не все, по мысли Достоевского, предопределено средой, положением, воспитанием. Человек сам способен отвечать за то, что происходит с ним, и должен отвечать. </w:t>
      </w:r>
      <w:r w:rsidRPr="00BE3908">
        <w:rPr>
          <w:rFonts w:ascii="Verdana" w:hAnsi="Verdana" w:cs="Arial"/>
          <w:color w:val="333333"/>
          <w:sz w:val="30"/>
          <w:szCs w:val="30"/>
        </w:rPr>
        <w:br/>
        <w:t xml:space="preserve">Но абсолютизация роли среды не была изначально присуща "натуральной школе": вспомним, как чужд подобный взгляд Гоголю. Именно к гоголевскому реализму возвращает Достоевский "натуральную школу", снимая шелуху позднейших напластований. В целом художественный мир Достоевского сродни фантастической реальности, созданной Гоголем; Петербург Достоевского - </w:t>
      </w:r>
      <w:r w:rsidRPr="00BE3908">
        <w:rPr>
          <w:rFonts w:ascii="Verdana" w:hAnsi="Verdana" w:cs="Arial"/>
          <w:color w:val="333333"/>
          <w:sz w:val="30"/>
          <w:szCs w:val="30"/>
        </w:rPr>
        <w:lastRenderedPageBreak/>
        <w:t xml:space="preserve">это во многом и Петербург Гоголя... </w:t>
      </w:r>
      <w:r w:rsidRPr="00BE3908">
        <w:rPr>
          <w:rFonts w:ascii="Verdana" w:hAnsi="Verdana" w:cs="Arial"/>
          <w:color w:val="333333"/>
          <w:sz w:val="30"/>
          <w:szCs w:val="30"/>
        </w:rPr>
        <w:br/>
        <w:t xml:space="preserve">В Петербурге - современном, настоящем - сохранились дома, где жили рожденные фантазией писателя Раскольников и старуха-процентщица, Свидригайлов и семейство несчастного Мармеладова, те мосты и площади, где, как в декорациях, происходит действие романа. И можно убедиться: достоверность деталей - предельна, при всей фантасмагоричности город из "Преступления и наказания" - тот Петербург, по которому можно пройтись и сейчас. Ибо Достоевскому было необходимо, чтобы все реалии текста были узнаваемы, чтобы читателя неотступно преследовало ощущение: здесь и сейчас, в этом городе, на этой вот улице. И возникает потрясающей силы эффект сопричастности происходящему. </w:t>
      </w:r>
      <w:r w:rsidRPr="00BE3908">
        <w:rPr>
          <w:rFonts w:ascii="Verdana" w:hAnsi="Verdana" w:cs="Arial"/>
          <w:color w:val="333333"/>
          <w:sz w:val="30"/>
          <w:szCs w:val="30"/>
        </w:rPr>
        <w:br/>
      </w:r>
      <w:r w:rsidRPr="00BE3908">
        <w:rPr>
          <w:rFonts w:ascii="Verdana" w:hAnsi="Verdana" w:cs="Arial"/>
          <w:color w:val="333333"/>
          <w:sz w:val="30"/>
          <w:szCs w:val="30"/>
        </w:rPr>
        <w:br/>
        <w:t xml:space="preserve">Раскольников перестает ощущать себя и даже "акт еды" кажется ему чуждым, насильственным. Он чувствует лишь биение своей мысли, которая и стала для него жизнью. Мир, изображенный в романе, существует в воспаленном сознании человека, почти оторвавшегося от земли, не чувствующего земного притяжения; перед читателем - крайне субъективная картина, пропущенная через угнетенное сознание Раскольникова и служащая лишь аргументом в том споре, который он ведет со всеми и с самим собой. </w:t>
      </w:r>
      <w:r w:rsidRPr="00BE3908">
        <w:rPr>
          <w:rFonts w:ascii="Verdana" w:hAnsi="Verdana" w:cs="Arial"/>
          <w:color w:val="333333"/>
          <w:sz w:val="30"/>
          <w:szCs w:val="30"/>
        </w:rPr>
        <w:br/>
        <w:t xml:space="preserve">Петербург в романе не объективная реальность, а часть </w:t>
      </w:r>
      <w:r w:rsidRPr="00BE3908">
        <w:rPr>
          <w:rFonts w:ascii="Verdana" w:hAnsi="Verdana" w:cs="Arial"/>
          <w:color w:val="333333"/>
          <w:sz w:val="30"/>
          <w:szCs w:val="30"/>
        </w:rPr>
        <w:lastRenderedPageBreak/>
        <w:t xml:space="preserve">внутреннего мира героя. Ничто не существует вне мира его оскорбленной души. Естественно, что реальность приобретает все черты и противоречия сознания главного героя и изменяется как часть его мира, движется в зависимости от его состояния, и даже само время может убыстрить или замедлить свой ход. Достоевский дает Раскольникову до дна окунуться в бездну одиночества, в беспредельность тайного, никем не знаемого мира. </w:t>
      </w:r>
      <w:r w:rsidRPr="00BE3908">
        <w:rPr>
          <w:rFonts w:ascii="Verdana" w:hAnsi="Verdana" w:cs="Arial"/>
          <w:color w:val="333333"/>
          <w:sz w:val="30"/>
          <w:szCs w:val="30"/>
        </w:rPr>
        <w:br/>
        <w:t>И еще один прием, создающий эффект присутствия. Здесь дело в своеобразной авторской манере повествования, где рассказчик-хроникер как будто спрятан от читателя.</w:t>
      </w:r>
    </w:p>
    <w:p w:rsidR="00B018CE" w:rsidRPr="00BE3908" w:rsidRDefault="00B018CE" w:rsidP="00B018CE">
      <w:pPr>
        <w:pStyle w:val="a3"/>
        <w:spacing w:line="360" w:lineRule="auto"/>
        <w:rPr>
          <w:rFonts w:ascii="Verdana" w:hAnsi="Verdana" w:cs="Arial"/>
          <w:sz w:val="30"/>
          <w:szCs w:val="30"/>
        </w:rPr>
      </w:pPr>
      <w:r w:rsidRPr="00BE3908">
        <w:rPr>
          <w:rFonts w:ascii="Verdana" w:hAnsi="Verdana" w:cs="Arial"/>
          <w:color w:val="333333"/>
          <w:sz w:val="30"/>
          <w:szCs w:val="30"/>
        </w:rPr>
        <w:t>зной авторской манере повествования, где рассказчик-хроникер как будто спрятан от читателя. Читатель ощущает его присутствие, чувствует, что чья-то воля ведет его по этому фантастическому лабиринту человеческой жизни, что между ним и происходящим практически нет дистанции. Кроме того, автор почти слился с героем, пытается увидеть мир его глазами, представить его вот таким - странно остановившимся, будто на краю страшной пропасти, куда он неминуемо должен рухнуть.</w:t>
      </w:r>
    </w:p>
    <w:p w:rsidR="00A52166" w:rsidRPr="00BE3908" w:rsidRDefault="00A52166" w:rsidP="00B018CE">
      <w:pPr>
        <w:spacing w:line="360" w:lineRule="auto"/>
        <w:rPr>
          <w:rFonts w:ascii="Verdana" w:hAnsi="Verdana"/>
          <w:sz w:val="30"/>
          <w:szCs w:val="30"/>
        </w:rPr>
      </w:pPr>
    </w:p>
    <w:p w:rsidR="00B018CE" w:rsidRPr="00BE3908" w:rsidRDefault="00A52166" w:rsidP="00B018CE">
      <w:pPr>
        <w:spacing w:line="360" w:lineRule="auto"/>
        <w:rPr>
          <w:rFonts w:ascii="Verdana" w:hAnsi="Verdana"/>
          <w:sz w:val="30"/>
          <w:szCs w:val="30"/>
          <w:lang w:val="en-US"/>
        </w:rPr>
      </w:pPr>
      <w:r w:rsidRPr="00BE3908">
        <w:rPr>
          <w:rFonts w:ascii="Verdana" w:hAnsi="Verdana"/>
          <w:sz w:val="30"/>
          <w:szCs w:val="30"/>
        </w:rPr>
        <w:t xml:space="preserve">Тема греха и покаяния в одном из произведений русской литературы. </w:t>
      </w:r>
      <w:r w:rsidRPr="00BE3908">
        <w:rPr>
          <w:rFonts w:ascii="Verdana" w:hAnsi="Verdana"/>
          <w:sz w:val="30"/>
          <w:szCs w:val="30"/>
        </w:rPr>
        <w:cr/>
      </w:r>
      <w:r w:rsidRPr="00BE3908">
        <w:rPr>
          <w:rFonts w:ascii="Verdana" w:hAnsi="Verdana"/>
          <w:sz w:val="30"/>
          <w:szCs w:val="30"/>
        </w:rPr>
        <w:cr/>
      </w:r>
      <w:r w:rsidRPr="00BE3908">
        <w:rPr>
          <w:rFonts w:ascii="Verdana" w:hAnsi="Verdana"/>
          <w:sz w:val="30"/>
          <w:szCs w:val="30"/>
        </w:rPr>
        <w:lastRenderedPageBreak/>
        <w:t>Сломать все надо, раз навсегда, да и только: и страдание взять на себя!</w:t>
      </w:r>
      <w:r w:rsidRPr="00BE3908">
        <w:rPr>
          <w:rFonts w:ascii="Verdana" w:hAnsi="Verdana"/>
          <w:sz w:val="30"/>
          <w:szCs w:val="30"/>
        </w:rPr>
        <w:cr/>
        <w:t xml:space="preserve">Ф. М. Достоевский </w:t>
      </w:r>
      <w:r w:rsidRPr="00BE3908">
        <w:rPr>
          <w:rFonts w:ascii="Verdana" w:hAnsi="Verdana"/>
          <w:sz w:val="30"/>
          <w:szCs w:val="30"/>
        </w:rPr>
        <w:cr/>
        <w:t>… сам-то я, может быть, еще сквернее и гаже, чем убитая вошь!..</w:t>
      </w:r>
      <w:r w:rsidRPr="00BE3908">
        <w:rPr>
          <w:rFonts w:ascii="Verdana" w:hAnsi="Verdana"/>
          <w:sz w:val="30"/>
          <w:szCs w:val="30"/>
        </w:rPr>
        <w:cr/>
        <w:t>Ф. М. Достоевский</w:t>
      </w:r>
      <w:r w:rsidRPr="00BE3908">
        <w:rPr>
          <w:rFonts w:ascii="Verdana" w:hAnsi="Verdana"/>
          <w:sz w:val="30"/>
          <w:szCs w:val="30"/>
        </w:rPr>
        <w:cr/>
      </w:r>
      <w:r w:rsidRPr="00BE3908">
        <w:rPr>
          <w:rFonts w:ascii="Verdana" w:hAnsi="Verdana"/>
          <w:sz w:val="30"/>
          <w:szCs w:val="30"/>
        </w:rPr>
        <w:cr/>
        <w:t>Среди всех писателей XIX века можно встретить немало блистательных имен. Это были и писатели, отмеченные несравненным</w:t>
      </w:r>
      <w:r w:rsidRPr="00BE3908">
        <w:rPr>
          <w:rFonts w:ascii="Verdana" w:hAnsi="Verdana"/>
          <w:sz w:val="30"/>
          <w:szCs w:val="30"/>
        </w:rPr>
        <w:cr/>
        <w:t>талантом в создании мировых романов, и мастера, владевшие исключительным умением изображать дисгармонию буржуазного мира</w:t>
      </w:r>
      <w:r w:rsidRPr="00BE3908">
        <w:rPr>
          <w:rFonts w:ascii="Verdana" w:hAnsi="Verdana"/>
          <w:sz w:val="30"/>
          <w:szCs w:val="30"/>
        </w:rPr>
        <w:cr/>
        <w:t>и его тлетворное влияние на человеческую душу. В этом пантеоне великих имен имя Ф. М. Достоевского занимает одно из</w:t>
      </w:r>
      <w:r w:rsidRPr="00BE3908">
        <w:rPr>
          <w:rFonts w:ascii="Verdana" w:hAnsi="Verdana"/>
          <w:sz w:val="30"/>
          <w:szCs w:val="30"/>
        </w:rPr>
        <w:cr/>
        <w:t>первых мест.</w:t>
      </w:r>
      <w:r w:rsidRPr="00BE3908">
        <w:rPr>
          <w:rFonts w:ascii="Verdana" w:hAnsi="Verdana"/>
          <w:sz w:val="30"/>
          <w:szCs w:val="30"/>
        </w:rPr>
        <w:cr/>
        <w:t>Этот писатель обладал необычайным талантом: осмысляя и воплощая свои раздумья о русской действительности в ярких</w:t>
      </w:r>
      <w:r w:rsidRPr="00BE3908">
        <w:rPr>
          <w:rFonts w:ascii="Verdana" w:hAnsi="Verdana"/>
          <w:sz w:val="30"/>
          <w:szCs w:val="30"/>
        </w:rPr>
        <w:cr/>
        <w:t>образах, в острых конфликтах, Достоевский сумел изобразить в своих произведениях проблемы настолько значимые, что их</w:t>
      </w:r>
      <w:r w:rsidRPr="00BE3908">
        <w:rPr>
          <w:rFonts w:ascii="Verdana" w:hAnsi="Verdana"/>
          <w:sz w:val="30"/>
          <w:szCs w:val="30"/>
        </w:rPr>
        <w:cr/>
        <w:t>решение должно было определить дальнейшее нравственное развитие всего человечества.</w:t>
      </w:r>
      <w:r w:rsidRPr="00BE3908">
        <w:rPr>
          <w:rFonts w:ascii="Verdana" w:hAnsi="Verdana"/>
          <w:sz w:val="30"/>
          <w:szCs w:val="30"/>
        </w:rPr>
        <w:cr/>
        <w:t xml:space="preserve">Жизнь и творчество Достоевского выпали на эпоху, когда </w:t>
      </w:r>
      <w:r w:rsidRPr="00BE3908">
        <w:rPr>
          <w:rFonts w:ascii="Verdana" w:hAnsi="Verdana"/>
          <w:sz w:val="30"/>
          <w:szCs w:val="30"/>
        </w:rPr>
        <w:lastRenderedPageBreak/>
        <w:t>в стране росло недовольство существовавшими порядками. В</w:t>
      </w:r>
      <w:r w:rsidRPr="00BE3908">
        <w:rPr>
          <w:rFonts w:ascii="Verdana" w:hAnsi="Verdana"/>
          <w:sz w:val="30"/>
          <w:szCs w:val="30"/>
        </w:rPr>
        <w:cr/>
        <w:t>нравственных терзаниях своих героев, в их стремлении осмыслить современные им общественные отношения писатель показывал</w:t>
      </w:r>
      <w:r w:rsidRPr="00BE3908">
        <w:rPr>
          <w:rFonts w:ascii="Verdana" w:hAnsi="Verdana"/>
          <w:sz w:val="30"/>
          <w:szCs w:val="30"/>
        </w:rPr>
        <w:cr/>
        <w:t xml:space="preserve">протест против царившего зла. </w:t>
      </w:r>
      <w:r w:rsidRPr="00BE3908">
        <w:rPr>
          <w:rFonts w:ascii="Verdana" w:hAnsi="Verdana"/>
          <w:sz w:val="30"/>
          <w:szCs w:val="30"/>
        </w:rPr>
        <w:cr/>
        <w:t>Особенно ярко эту тему Достоевский раскрыл в романе «Преступление и наказание», романе о России середины XIX века, об</w:t>
      </w:r>
      <w:r w:rsidRPr="00BE3908">
        <w:rPr>
          <w:rFonts w:ascii="Verdana" w:hAnsi="Verdana"/>
          <w:sz w:val="30"/>
          <w:szCs w:val="30"/>
        </w:rPr>
        <w:cr/>
        <w:t>обитателях ее столицы, погибших и погибающих. В начале романа в Петербурге, в жаркий июльский день, мы встречаем</w:t>
      </w:r>
      <w:r w:rsidRPr="00BE3908">
        <w:rPr>
          <w:rFonts w:ascii="Verdana" w:hAnsi="Verdana"/>
          <w:sz w:val="30"/>
          <w:szCs w:val="30"/>
        </w:rPr>
        <w:cr/>
        <w:t>бредущего в тоске молодого человека, как потом выясняется, бывшего студента Родиона Раскольникова. "Давным-давно как</w:t>
      </w:r>
      <w:r w:rsidRPr="00BE3908">
        <w:rPr>
          <w:rFonts w:ascii="Verdana" w:hAnsi="Verdana"/>
          <w:sz w:val="30"/>
          <w:szCs w:val="30"/>
        </w:rPr>
        <w:cr/>
        <w:t>зародилась в нем вся эта теперешняя тоска», которая в последнее время приняла «форму ужасного, дикого и фантастического</w:t>
      </w:r>
      <w:r w:rsidRPr="00BE3908">
        <w:rPr>
          <w:rFonts w:ascii="Verdana" w:hAnsi="Verdana"/>
          <w:sz w:val="30"/>
          <w:szCs w:val="30"/>
        </w:rPr>
        <w:cr/>
        <w:t>вопроса». Что же это за вопрос, так мучивший Раскольникова? Читая первые страницы романа, мы узнаем, что этот человек</w:t>
      </w:r>
      <w:r w:rsidRPr="00BE3908">
        <w:rPr>
          <w:rFonts w:ascii="Verdana" w:hAnsi="Verdana"/>
          <w:sz w:val="30"/>
          <w:szCs w:val="30"/>
        </w:rPr>
        <w:cr/>
        <w:t>«покусился» на какое-то дело, у него зародилась какая-то «безобразная» мечта, которую он «как-то даже поневоле привык</w:t>
      </w:r>
      <w:r w:rsidRPr="00BE3908">
        <w:rPr>
          <w:rFonts w:ascii="Verdana" w:hAnsi="Verdana"/>
          <w:sz w:val="30"/>
          <w:szCs w:val="30"/>
        </w:rPr>
        <w:cr/>
        <w:t xml:space="preserve">считать уже предприятием». Мечта эта появилась у него месяц назад, когда ему пришлось заложить у Алены </w:t>
      </w:r>
      <w:r w:rsidRPr="00BE3908">
        <w:rPr>
          <w:rFonts w:ascii="Verdana" w:hAnsi="Verdana"/>
          <w:sz w:val="30"/>
          <w:szCs w:val="30"/>
        </w:rPr>
        <w:lastRenderedPageBreak/>
        <w:t>Ивановны,</w:t>
      </w:r>
      <w:r w:rsidRPr="00BE3908">
        <w:rPr>
          <w:rFonts w:ascii="Verdana" w:hAnsi="Verdana"/>
          <w:sz w:val="30"/>
          <w:szCs w:val="30"/>
        </w:rPr>
        <w:cr/>
        <w:t>«старухи-процентщицы», колечко сестры. Эта «глупая, бессмысленная, ничтожная… старушонка» вызвала в душе Родиона</w:t>
      </w:r>
      <w:r w:rsidRPr="00BE3908">
        <w:rPr>
          <w:rFonts w:ascii="Verdana" w:hAnsi="Verdana"/>
          <w:sz w:val="30"/>
          <w:szCs w:val="30"/>
        </w:rPr>
        <w:cr/>
        <w:t xml:space="preserve">непреодолимую ненависть и отвращение. </w:t>
      </w:r>
      <w:r w:rsidRPr="00BE3908">
        <w:rPr>
          <w:rFonts w:ascii="Verdana" w:hAnsi="Verdana"/>
          <w:sz w:val="30"/>
          <w:szCs w:val="30"/>
        </w:rPr>
        <w:cr/>
        <w:t>Встреча в распивочной с Мармеладовым лишь усугубила эту ненависть в душе и сознании Родиона. Услышав историю Сонечки и</w:t>
      </w:r>
      <w:r w:rsidRPr="00BE3908">
        <w:rPr>
          <w:rFonts w:ascii="Verdana" w:hAnsi="Verdana"/>
          <w:sz w:val="30"/>
          <w:szCs w:val="30"/>
        </w:rPr>
        <w:cr/>
        <w:t>Катерины Ивановны, увидев нищету, в которой живет семейство Мармеладовых, Раскольников еще более убедился в том, что мир</w:t>
      </w:r>
      <w:r w:rsidRPr="00BE3908">
        <w:rPr>
          <w:rFonts w:ascii="Verdana" w:hAnsi="Verdana"/>
          <w:sz w:val="30"/>
          <w:szCs w:val="30"/>
        </w:rPr>
        <w:cr/>
        <w:t>несправедлив. Мир полон зла, им управляют богатые и жестокие, недостойные люди. На этот несправедливый мир и ополчился</w:t>
      </w:r>
      <w:r w:rsidRPr="00BE3908">
        <w:rPr>
          <w:rFonts w:ascii="Verdana" w:hAnsi="Verdana"/>
          <w:sz w:val="30"/>
          <w:szCs w:val="30"/>
        </w:rPr>
        <w:cr/>
        <w:t>Родион Раскольников. А старуха-процентщица стала для него воплощением, символом этого зла, насилия, несправедливости. С</w:t>
      </w:r>
      <w:r w:rsidRPr="00BE3908">
        <w:rPr>
          <w:rFonts w:ascii="Verdana" w:hAnsi="Verdana"/>
          <w:sz w:val="30"/>
          <w:szCs w:val="30"/>
        </w:rPr>
        <w:cr/>
        <w:t>этого момента в голове Раскольникова возникла и с неимоверной скоростью стала разрастаться мысль об убийстве старухи,</w:t>
      </w:r>
      <w:r w:rsidRPr="00BE3908">
        <w:rPr>
          <w:rFonts w:ascii="Verdana" w:hAnsi="Verdana"/>
          <w:sz w:val="30"/>
          <w:szCs w:val="30"/>
        </w:rPr>
        <w:cr/>
        <w:t xml:space="preserve">«никому не нужной и, напротив, всем вредной». </w:t>
      </w:r>
      <w:r w:rsidRPr="00BE3908">
        <w:rPr>
          <w:rFonts w:ascii="Verdana" w:hAnsi="Verdana"/>
          <w:sz w:val="30"/>
          <w:szCs w:val="30"/>
        </w:rPr>
        <w:cr/>
        <w:t>Подавленное состояние, потрясение бездонностью человеческих страданий, а также вера в то, что «кровь по совести» может</w:t>
      </w:r>
      <w:r w:rsidRPr="00BE3908">
        <w:rPr>
          <w:rFonts w:ascii="Verdana" w:hAnsi="Verdana"/>
          <w:sz w:val="30"/>
          <w:szCs w:val="30"/>
        </w:rPr>
        <w:cr/>
        <w:t xml:space="preserve">быть оправдана, разрешена – вот те факторы, заставившие Родиона решиться пойти на тяжкий грех – </w:t>
      </w:r>
      <w:r w:rsidRPr="00BE3908">
        <w:rPr>
          <w:rFonts w:ascii="Verdana" w:hAnsi="Verdana"/>
          <w:sz w:val="30"/>
          <w:szCs w:val="30"/>
        </w:rPr>
        <w:lastRenderedPageBreak/>
        <w:t>убийство.</w:t>
      </w:r>
      <w:r w:rsidRPr="00BE3908">
        <w:rPr>
          <w:rFonts w:ascii="Verdana" w:hAnsi="Verdana"/>
          <w:sz w:val="30"/>
          <w:szCs w:val="30"/>
        </w:rPr>
        <w:cr/>
        <w:t>Кара не заставила себя ждать. Весь месяц от преступления до признания проходит для Раскольникова в непрестанном</w:t>
      </w:r>
      <w:r w:rsidRPr="00BE3908">
        <w:rPr>
          <w:rFonts w:ascii="Verdana" w:hAnsi="Verdana"/>
          <w:sz w:val="30"/>
          <w:szCs w:val="30"/>
        </w:rPr>
        <w:cr/>
        <w:t>напряжении, не прекращающейся ни на секунду внутренней борьбе. Это борьба с самим собой, выраженная в его лихорадочных</w:t>
      </w:r>
      <w:r w:rsidRPr="00BE3908">
        <w:rPr>
          <w:rFonts w:ascii="Verdana" w:hAnsi="Verdana"/>
          <w:sz w:val="30"/>
          <w:szCs w:val="30"/>
        </w:rPr>
        <w:cr/>
        <w:t>метаниях, страшнейших угрызениях совести. Взять хотя бы его ужасный сон, который он видит после убийства. Этот сон</w:t>
      </w:r>
      <w:r w:rsidRPr="00BE3908">
        <w:rPr>
          <w:rFonts w:ascii="Verdana" w:hAnsi="Verdana"/>
          <w:sz w:val="30"/>
          <w:szCs w:val="30"/>
        </w:rPr>
        <w:cr/>
        <w:t>наполнен страшными, дикими, жуткими звуками, "таких неестественных звуков, такого воя, вопля, скрежета, слёз, побоев и</w:t>
      </w:r>
      <w:r w:rsidRPr="00BE3908">
        <w:rPr>
          <w:rFonts w:ascii="Verdana" w:hAnsi="Verdana"/>
          <w:sz w:val="30"/>
          <w:szCs w:val="30"/>
        </w:rPr>
        <w:cr/>
        <w:t>ругательств он ещё никогда не слыхивал и не видывал". Под действием этих звуков у Родиона Раскольникова начали</w:t>
      </w:r>
      <w:r w:rsidRPr="00BE3908">
        <w:rPr>
          <w:rFonts w:ascii="Verdana" w:hAnsi="Verdana"/>
          <w:sz w:val="30"/>
          <w:szCs w:val="30"/>
        </w:rPr>
        <w:cr/>
        <w:t>появляться первые и ещё робкие сомнения в своей теории. Настасья так охарактеризовала ему его состояние: "Это кровь в</w:t>
      </w:r>
      <w:r w:rsidRPr="00BE3908">
        <w:rPr>
          <w:rFonts w:ascii="Verdana" w:hAnsi="Verdana"/>
          <w:sz w:val="30"/>
          <w:szCs w:val="30"/>
        </w:rPr>
        <w:cr/>
        <w:t>тебе кричит". Но в нём кричит не его кровь, а кровь убитых им людей. Всё существо Раскольникова воспротивилось</w:t>
      </w:r>
      <w:r w:rsidRPr="00BE3908">
        <w:rPr>
          <w:rFonts w:ascii="Verdana" w:hAnsi="Verdana"/>
          <w:sz w:val="30"/>
          <w:szCs w:val="30"/>
        </w:rPr>
        <w:cr/>
        <w:t>совершённому им преступлению, лишь воспалённый мозг уверяет сам себя в том, что теория верна и что для Родиона убийство</w:t>
      </w:r>
      <w:r w:rsidRPr="00BE3908">
        <w:rPr>
          <w:rFonts w:ascii="Verdana" w:hAnsi="Verdana"/>
          <w:sz w:val="30"/>
          <w:szCs w:val="30"/>
        </w:rPr>
        <w:cr/>
        <w:t xml:space="preserve">должно быть так же обычно, как смена дня и ночи. Но это </w:t>
      </w:r>
      <w:r w:rsidRPr="00BE3908">
        <w:rPr>
          <w:rFonts w:ascii="Verdana" w:hAnsi="Verdana"/>
          <w:sz w:val="30"/>
          <w:szCs w:val="30"/>
        </w:rPr>
        <w:lastRenderedPageBreak/>
        <w:t>не так. Убийство породило между ним и людьми непроходимую черту: «Мрачное ощущение мучительного, бесконечного уединения и</w:t>
      </w:r>
      <w:r w:rsidRPr="00BE3908">
        <w:rPr>
          <w:rFonts w:ascii="Verdana" w:hAnsi="Verdana"/>
          <w:sz w:val="30"/>
          <w:szCs w:val="30"/>
        </w:rPr>
        <w:cr/>
        <w:t>отчуждения вдруг сознательно сказались в душе его». Как бы два отчужденных, со своими законами, мира живут рядом,</w:t>
      </w:r>
      <w:r w:rsidRPr="00BE3908">
        <w:rPr>
          <w:rFonts w:ascii="Verdana" w:hAnsi="Verdana"/>
          <w:sz w:val="30"/>
          <w:szCs w:val="30"/>
        </w:rPr>
        <w:cr/>
        <w:t>непроницаемые друг для друга – мир Раскольникова и другой – внешний мир. Духовно обессиленный бесконечными</w:t>
      </w:r>
      <w:r w:rsidRPr="00BE3908">
        <w:rPr>
          <w:rFonts w:ascii="Verdana" w:hAnsi="Verdana"/>
          <w:sz w:val="30"/>
          <w:szCs w:val="30"/>
        </w:rPr>
        <w:cr/>
        <w:t>размышлениями, он хочет отделиться от этого мира бесповоротно и навсегда, но не может выдержать своего одиночества, не</w:t>
      </w:r>
      <w:r w:rsidRPr="00BE3908">
        <w:rPr>
          <w:rFonts w:ascii="Verdana" w:hAnsi="Verdana"/>
          <w:sz w:val="30"/>
          <w:szCs w:val="30"/>
        </w:rPr>
        <w:cr/>
        <w:t>может он отказаться от любви близких людей, окончательно порвать с ними и поэтому не в силах вынести своего</w:t>
      </w:r>
      <w:r w:rsidRPr="00BE3908">
        <w:rPr>
          <w:rFonts w:ascii="Verdana" w:hAnsi="Verdana"/>
          <w:sz w:val="30"/>
          <w:szCs w:val="30"/>
        </w:rPr>
        <w:cr/>
        <w:t xml:space="preserve">преступления. </w:t>
      </w:r>
      <w:r w:rsidRPr="00BE3908">
        <w:rPr>
          <w:rFonts w:ascii="Verdana" w:hAnsi="Verdana"/>
          <w:sz w:val="30"/>
          <w:szCs w:val="30"/>
        </w:rPr>
        <w:cr/>
        <w:t>Истерзавшись от одиночества, сомнений и мук совести, Раскольников принимает путь смирения, отказывается от какого-либо</w:t>
      </w:r>
      <w:r w:rsidRPr="00BE3908">
        <w:rPr>
          <w:rFonts w:ascii="Verdana" w:hAnsi="Verdana"/>
          <w:sz w:val="30"/>
          <w:szCs w:val="30"/>
        </w:rPr>
        <w:cr/>
        <w:t>протеста, идет на конечный шаг, который хоть как-то должен был уменьшить его терзания, – он решает признаться в</w:t>
      </w:r>
      <w:r w:rsidRPr="00BE3908">
        <w:rPr>
          <w:rFonts w:ascii="Verdana" w:hAnsi="Verdana"/>
          <w:sz w:val="30"/>
          <w:szCs w:val="30"/>
        </w:rPr>
        <w:cr/>
        <w:t>содеянном. Перед признанием в убийстве он идет к Соне, чтобы хоть как-то замедлить течение времени, отдалить предстоящее</w:t>
      </w:r>
      <w:r w:rsidRPr="00BE3908">
        <w:rPr>
          <w:rFonts w:ascii="Verdana" w:hAnsi="Verdana"/>
          <w:sz w:val="30"/>
          <w:szCs w:val="30"/>
        </w:rPr>
        <w:cr/>
        <w:t xml:space="preserve">наказание, «на человека посмотреть!». Всепрощающая </w:t>
      </w:r>
      <w:r w:rsidRPr="00BE3908">
        <w:rPr>
          <w:rFonts w:ascii="Verdana" w:hAnsi="Verdana"/>
          <w:sz w:val="30"/>
          <w:szCs w:val="30"/>
        </w:rPr>
        <w:lastRenderedPageBreak/>
        <w:t>любовь Сони, её вера убеждают Родиона "страдание принять". Этим она</w:t>
      </w:r>
      <w:r w:rsidRPr="00BE3908">
        <w:rPr>
          <w:rFonts w:ascii="Verdana" w:hAnsi="Verdana"/>
          <w:sz w:val="30"/>
          <w:szCs w:val="30"/>
        </w:rPr>
        <w:cr/>
        <w:t>возвращает Раскольникова к людям, от которых он был отдалён совершённым преступлением. Соня спасает Раскольникова. Но</w:t>
      </w:r>
      <w:r w:rsidRPr="00BE3908">
        <w:rPr>
          <w:rFonts w:ascii="Verdana" w:hAnsi="Verdana"/>
          <w:sz w:val="30"/>
          <w:szCs w:val="30"/>
        </w:rPr>
        <w:cr/>
        <w:t>ведь он сам шел навстречу этому спасению, он наказан и спасен своей собственной непотерянной человечностью, своим</w:t>
      </w:r>
      <w:r w:rsidRPr="00BE3908">
        <w:rPr>
          <w:rFonts w:ascii="Verdana" w:hAnsi="Verdana"/>
          <w:sz w:val="30"/>
          <w:szCs w:val="30"/>
        </w:rPr>
        <w:cr/>
        <w:t>состраданием, своей любовью.</w:t>
      </w:r>
      <w:r w:rsidRPr="00BE3908">
        <w:rPr>
          <w:rFonts w:ascii="Verdana" w:hAnsi="Verdana"/>
          <w:sz w:val="30"/>
          <w:szCs w:val="30"/>
        </w:rPr>
        <w:cr/>
        <w:t>Однако самым страшным наказанием для Раскольникова явилось открытие ужасной истины: преступление оказалось</w:t>
      </w:r>
      <w:r w:rsidRPr="00BE3908">
        <w:rPr>
          <w:rFonts w:ascii="Verdana" w:hAnsi="Verdana"/>
          <w:sz w:val="30"/>
          <w:szCs w:val="30"/>
        </w:rPr>
        <w:cr/>
        <w:t>бессмысленным, цели он не достиг, потому что он «не старуху убил, а принцип убил». «Не переступил, на этой стороне</w:t>
      </w:r>
      <w:r w:rsidRPr="00BE3908">
        <w:rPr>
          <w:rFonts w:ascii="Verdana" w:hAnsi="Verdana"/>
          <w:sz w:val="30"/>
          <w:szCs w:val="30"/>
        </w:rPr>
        <w:cr/>
        <w:t>остался», оказался человеком обыкновенным, «тварью дрожащею». «Стало быть, я не имел права на такой шаг», - окончательно</w:t>
      </w:r>
      <w:r w:rsidRPr="00BE3908">
        <w:rPr>
          <w:rFonts w:ascii="Verdana" w:hAnsi="Verdana"/>
          <w:sz w:val="30"/>
          <w:szCs w:val="30"/>
        </w:rPr>
        <w:cr/>
        <w:t>подытожил Раскольников, будучи уже на каторге. Здесь происходит окончательный приход Раскольникова к вере и отречение от</w:t>
      </w:r>
      <w:r w:rsidRPr="00BE3908">
        <w:rPr>
          <w:rFonts w:ascii="Verdana" w:hAnsi="Verdana"/>
          <w:sz w:val="30"/>
          <w:szCs w:val="30"/>
        </w:rPr>
        <w:cr/>
        <w:t>«теории». Рука его тянется к Евангелию, происходит воскрешение «падшего человека» и его покаяние.</w:t>
      </w:r>
      <w:r w:rsidRPr="00BE3908">
        <w:rPr>
          <w:rFonts w:ascii="Verdana" w:hAnsi="Verdana"/>
          <w:sz w:val="30"/>
          <w:szCs w:val="30"/>
        </w:rPr>
        <w:cr/>
        <w:t>Своим романом Достоевский хочет убедить читателя в бессмысленности и вредности активной борьбы человека за изменение</w:t>
      </w:r>
      <w:r w:rsidRPr="00BE3908">
        <w:rPr>
          <w:rFonts w:ascii="Verdana" w:hAnsi="Verdana"/>
          <w:sz w:val="30"/>
          <w:szCs w:val="30"/>
        </w:rPr>
        <w:cr/>
      </w:r>
      <w:r w:rsidRPr="00BE3908">
        <w:rPr>
          <w:rFonts w:ascii="Verdana" w:hAnsi="Verdana"/>
          <w:sz w:val="30"/>
          <w:szCs w:val="30"/>
        </w:rPr>
        <w:lastRenderedPageBreak/>
        <w:t>существующего порядка, в бессмысленности и вредности борьбы прежде всего для самого человека. Всеобщая гармония и</w:t>
      </w:r>
      <w:r w:rsidRPr="00BE3908">
        <w:rPr>
          <w:rFonts w:ascii="Verdana" w:hAnsi="Verdana"/>
          <w:sz w:val="30"/>
          <w:szCs w:val="30"/>
        </w:rPr>
        <w:cr/>
        <w:t>счастье людей могут быть достигнуты лишь деятельной христианской любовью, страданием и смирением. В реальной жизни этот</w:t>
      </w:r>
      <w:r w:rsidRPr="00BE3908">
        <w:rPr>
          <w:rFonts w:ascii="Verdana" w:hAnsi="Verdana"/>
          <w:sz w:val="30"/>
          <w:szCs w:val="30"/>
        </w:rPr>
        <w:cr/>
        <w:t>призыв Достоевского означал лишь отступление перед миром насилия и зла, который так беспощадно обличает роман</w:t>
      </w:r>
      <w:r w:rsidRPr="00BE3908">
        <w:rPr>
          <w:rFonts w:ascii="Verdana" w:hAnsi="Verdana"/>
          <w:sz w:val="30"/>
          <w:szCs w:val="30"/>
        </w:rPr>
        <w:cr/>
        <w:t>"Преступление и наказание".</w:t>
      </w:r>
      <w:r w:rsidRPr="00BE3908">
        <w:rPr>
          <w:rFonts w:ascii="Verdana" w:hAnsi="Verdana"/>
          <w:sz w:val="30"/>
          <w:szCs w:val="30"/>
        </w:rPr>
        <w:cr/>
      </w:r>
    </w:p>
    <w:p w:rsidR="000A2C5D" w:rsidRPr="00BE3908" w:rsidRDefault="00A52166" w:rsidP="00B018CE">
      <w:pPr>
        <w:spacing w:line="360" w:lineRule="auto"/>
        <w:rPr>
          <w:rFonts w:ascii="Verdana" w:hAnsi="Verdana"/>
          <w:sz w:val="30"/>
          <w:szCs w:val="30"/>
        </w:rPr>
      </w:pPr>
      <w:r w:rsidRPr="00BE3908">
        <w:rPr>
          <w:rFonts w:ascii="Verdana" w:hAnsi="Verdana"/>
          <w:sz w:val="30"/>
          <w:szCs w:val="30"/>
        </w:rPr>
        <w:t xml:space="preserve"> </w:t>
      </w:r>
      <w:r w:rsidRPr="00BE3908">
        <w:rPr>
          <w:rFonts w:ascii="Verdana" w:hAnsi="Verdana"/>
          <w:sz w:val="30"/>
          <w:szCs w:val="30"/>
        </w:rPr>
        <w:cr/>
      </w:r>
    </w:p>
    <w:sectPr w:rsidR="000A2C5D" w:rsidRPr="00BE3908" w:rsidSect="00BE3908">
      <w:pgSz w:w="11906" w:h="16838"/>
      <w:pgMar w:top="1134" w:right="850" w:bottom="1134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defaultTabStop w:val="708"/>
  <w:characterSpacingControl w:val="doNotCompress"/>
  <w:compat/>
  <w:rsids>
    <w:rsidRoot w:val="00A52166"/>
    <w:rsid w:val="000A2C5D"/>
    <w:rsid w:val="00846236"/>
    <w:rsid w:val="00A52166"/>
    <w:rsid w:val="00B018CE"/>
    <w:rsid w:val="00BE3908"/>
    <w:rsid w:val="00D12B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2C5D"/>
  </w:style>
  <w:style w:type="paragraph" w:styleId="1">
    <w:name w:val="heading 1"/>
    <w:basedOn w:val="a"/>
    <w:link w:val="10"/>
    <w:uiPriority w:val="9"/>
    <w:qFormat/>
    <w:rsid w:val="00A52166"/>
    <w:pPr>
      <w:spacing w:before="100" w:beforeAutospacing="1" w:after="100" w:afterAutospacing="1" w:line="240" w:lineRule="auto"/>
      <w:outlineLvl w:val="0"/>
    </w:pPr>
    <w:rPr>
      <w:rFonts w:ascii="Arial" w:eastAsia="Times New Roman" w:hAnsi="Arial" w:cs="Arial"/>
      <w:b/>
      <w:bCs/>
      <w:kern w:val="36"/>
      <w:sz w:val="55"/>
      <w:szCs w:val="55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52166"/>
    <w:rPr>
      <w:rFonts w:ascii="Arial" w:eastAsia="Times New Roman" w:hAnsi="Arial" w:cs="Arial"/>
      <w:b/>
      <w:bCs/>
      <w:kern w:val="36"/>
      <w:sz w:val="55"/>
      <w:szCs w:val="55"/>
      <w:lang w:eastAsia="ru-RU"/>
    </w:rPr>
  </w:style>
  <w:style w:type="paragraph" w:styleId="a3">
    <w:name w:val="Normal (Web)"/>
    <w:basedOn w:val="a"/>
    <w:uiPriority w:val="99"/>
    <w:semiHidden/>
    <w:unhideWhenUsed/>
    <w:rsid w:val="00D12B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252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0774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208909">
              <w:marLeft w:val="0"/>
              <w:marRight w:val="6703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7235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3493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75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4743643">
              <w:marLeft w:val="0"/>
              <w:marRight w:val="6703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749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10</Pages>
  <Words>1481</Words>
  <Characters>8446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9908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*</dc:creator>
  <cp:keywords/>
  <dc:description/>
  <cp:lastModifiedBy>*</cp:lastModifiedBy>
  <cp:revision>4</cp:revision>
  <dcterms:created xsi:type="dcterms:W3CDTF">2010-01-05T08:26:00Z</dcterms:created>
  <dcterms:modified xsi:type="dcterms:W3CDTF">2010-01-05T08:36:00Z</dcterms:modified>
</cp:coreProperties>
</file>